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24CA" w14:textId="4AF36D0D" w:rsidR="007C7B46" w:rsidRDefault="00623714" w:rsidP="00623714">
      <w:pPr>
        <w:spacing w:after="0" w:line="287" w:lineRule="auto"/>
        <w:jc w:val="center"/>
        <w:rPr>
          <w:rFonts w:ascii="Arial" w:eastAsia="Arial" w:hAnsi="Arial" w:cs="Arial"/>
          <w:b/>
          <w:color w:val="EA9999"/>
          <w:sz w:val="36"/>
          <w:u w:val="single" w:color="EA9999"/>
        </w:rPr>
      </w:pPr>
      <w:r w:rsidRPr="007C7B46">
        <w:rPr>
          <w:rFonts w:ascii="Arial" w:eastAsia="Arial" w:hAnsi="Arial" w:cs="Arial"/>
          <w:b/>
          <w:noProof/>
          <w:color w:val="EA9999"/>
          <w:sz w:val="36"/>
        </w:rPr>
        <w:drawing>
          <wp:inline distT="0" distB="0" distL="0" distR="0" wp14:anchorId="77AB6316" wp14:editId="5EF9800F">
            <wp:extent cx="1638300" cy="1226010"/>
            <wp:effectExtent l="152400" t="152400" r="361950" b="35560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APPY HEALTHY MINDS COUNSELING - JPG HIGH QUALITY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976" cy="130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BD38A4" w14:textId="7C7CCC1B" w:rsidR="005975B9" w:rsidRPr="007C7B46" w:rsidRDefault="007C7B46" w:rsidP="007C7B46">
      <w:pPr>
        <w:spacing w:after="0" w:line="287" w:lineRule="auto"/>
        <w:jc w:val="center"/>
        <w:rPr>
          <w:rFonts w:ascii="Arial" w:eastAsia="Arial" w:hAnsi="Arial" w:cs="Arial"/>
          <w:b/>
          <w:color w:val="EA9999"/>
          <w:sz w:val="36"/>
          <w:u w:val="single" w:color="EA9999"/>
        </w:rPr>
      </w:pPr>
      <w:r>
        <w:rPr>
          <w:rFonts w:ascii="Arial" w:eastAsia="Arial" w:hAnsi="Arial" w:cs="Arial"/>
          <w:b/>
          <w:color w:val="EA9999"/>
          <w:sz w:val="36"/>
          <w:u w:val="single" w:color="EA9999"/>
        </w:rPr>
        <w:t>H</w:t>
      </w:r>
      <w:r w:rsidR="005975B9">
        <w:rPr>
          <w:rFonts w:ascii="Arial" w:eastAsia="Arial" w:hAnsi="Arial" w:cs="Arial"/>
          <w:b/>
          <w:color w:val="EA9999"/>
          <w:sz w:val="36"/>
          <w:u w:val="single" w:color="EA9999"/>
        </w:rPr>
        <w:t>appy Healthy Minds Counseling</w:t>
      </w:r>
    </w:p>
    <w:p w14:paraId="1332D155" w14:textId="04849011" w:rsidR="005975B9" w:rsidRDefault="005975B9" w:rsidP="007C7B46">
      <w:pPr>
        <w:spacing w:after="0" w:line="287" w:lineRule="auto"/>
        <w:jc w:val="center"/>
      </w:pPr>
      <w:r>
        <w:rPr>
          <w:color w:val="EA9999"/>
          <w:sz w:val="36"/>
        </w:rPr>
        <w:t>Newsletter -</w:t>
      </w:r>
      <w:r w:rsidR="00A260CC">
        <w:rPr>
          <w:color w:val="EA9999"/>
          <w:sz w:val="36"/>
        </w:rPr>
        <w:t>June</w:t>
      </w:r>
      <w:r>
        <w:rPr>
          <w:color w:val="EA9999"/>
          <w:sz w:val="36"/>
        </w:rPr>
        <w:t xml:space="preserve"> 2020</w:t>
      </w:r>
    </w:p>
    <w:p w14:paraId="1F9576FC" w14:textId="77777777" w:rsidR="005975B9" w:rsidRDefault="005975B9" w:rsidP="007C7B46">
      <w:pPr>
        <w:spacing w:after="42"/>
        <w:ind w:left="1906"/>
        <w:jc w:val="center"/>
      </w:pPr>
    </w:p>
    <w:p w14:paraId="1B19D7B5" w14:textId="2EC69B89" w:rsidR="00EB7F15" w:rsidRPr="00EB7F15" w:rsidRDefault="00EB7F15" w:rsidP="007C7B46">
      <w:pPr>
        <w:spacing w:after="77"/>
        <w:jc w:val="center"/>
        <w:rPr>
          <w:rFonts w:ascii="Arial" w:eastAsia="Arial" w:hAnsi="Arial" w:cs="Arial"/>
          <w:b/>
          <w:sz w:val="28"/>
          <w:szCs w:val="28"/>
        </w:rPr>
      </w:pPr>
      <w:r w:rsidRPr="00EB7F15">
        <w:rPr>
          <w:rFonts w:ascii="Arial" w:eastAsia="Arial" w:hAnsi="Arial" w:cs="Arial"/>
          <w:b/>
          <w:sz w:val="28"/>
          <w:szCs w:val="28"/>
        </w:rPr>
        <w:t>You are not alone during this Pandemic</w:t>
      </w:r>
    </w:p>
    <w:p w14:paraId="1449B089" w14:textId="05373C33" w:rsidR="00EB7F15" w:rsidRPr="00EB7F15" w:rsidRDefault="00EB7F15" w:rsidP="007C7B46">
      <w:pPr>
        <w:spacing w:after="77"/>
        <w:jc w:val="center"/>
        <w:rPr>
          <w:rFonts w:ascii="Arial" w:eastAsia="Arial" w:hAnsi="Arial" w:cs="Arial"/>
          <w:bCs/>
          <w:sz w:val="20"/>
          <w:szCs w:val="20"/>
        </w:rPr>
      </w:pPr>
      <w:r w:rsidRPr="00EB7F15">
        <w:rPr>
          <w:rFonts w:ascii="Arial" w:eastAsia="Arial" w:hAnsi="Arial" w:cs="Arial"/>
          <w:bCs/>
          <w:sz w:val="20"/>
          <w:szCs w:val="20"/>
        </w:rPr>
        <w:t>By Cynthia (Cindy) Silver, MA, Registered Mental Health Counseling Intern</w:t>
      </w:r>
    </w:p>
    <w:p w14:paraId="0B7DF10A" w14:textId="77777777" w:rsidR="00EB7F15" w:rsidRPr="00EB7F15" w:rsidRDefault="00EB7F15" w:rsidP="007C7B46">
      <w:pPr>
        <w:spacing w:after="77"/>
        <w:jc w:val="center"/>
        <w:rPr>
          <w:bCs/>
        </w:rPr>
      </w:pPr>
    </w:p>
    <w:p w14:paraId="66CF18FF" w14:textId="599C6745" w:rsidR="00EB7F15" w:rsidRPr="002726E8" w:rsidRDefault="00EB7F15" w:rsidP="00EB7F15">
      <w:p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If you are feeling more stressed than ever due to COVID-19, you are not</w:t>
      </w:r>
      <w:r w:rsid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>alone. Experts report that the pandemic is causing a significant rise in mental health problems.</w:t>
      </w:r>
      <w:r w:rsidRPr="002726E8">
        <w:rPr>
          <w:rFonts w:ascii="Arial" w:eastAsia="Georgia" w:hAnsi="Arial" w:cs="Arial"/>
          <w:bCs/>
          <w:color w:val="000000"/>
        </w:rPr>
        <w:t xml:space="preserve">  </w:t>
      </w:r>
      <w:r w:rsidRPr="002726E8">
        <w:rPr>
          <w:rFonts w:ascii="Arial" w:eastAsia="Georgia" w:hAnsi="Arial" w:cs="Arial"/>
          <w:bCs/>
          <w:color w:val="000000"/>
        </w:rPr>
        <w:t>Even Olympic swim champion Michael Phelps recently reported: “This is the most overwhelmed</w:t>
      </w:r>
      <w:r w:rsidRP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>I’ve ever felt.” It is not unusual to be experiencing a wide range of feelings such as sadness,</w:t>
      </w:r>
      <w:r w:rsidRP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 xml:space="preserve">loneliness, anger, confusion, fatigue, and hopelessness during this time of uncertainty. </w:t>
      </w:r>
    </w:p>
    <w:p w14:paraId="185D6AFA" w14:textId="77777777" w:rsidR="00EB7F15" w:rsidRPr="002726E8" w:rsidRDefault="00EB7F15" w:rsidP="00EB7F15">
      <w:pPr>
        <w:spacing w:after="28"/>
        <w:ind w:right="49"/>
        <w:rPr>
          <w:rFonts w:ascii="Arial" w:eastAsia="Georgia" w:hAnsi="Arial" w:cs="Arial"/>
          <w:bCs/>
          <w:color w:val="000000"/>
        </w:rPr>
      </w:pPr>
    </w:p>
    <w:p w14:paraId="3C778257" w14:textId="488A4588" w:rsidR="00EB7F15" w:rsidRPr="002726E8" w:rsidRDefault="00EB7F15" w:rsidP="00EB7F15">
      <w:pPr>
        <w:spacing w:after="28"/>
        <w:ind w:right="49"/>
        <w:jc w:val="both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Here are</w:t>
      </w:r>
      <w:r w:rsidRP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>some tips to help manage your feelings to keep yourself mentally healthy:</w:t>
      </w:r>
    </w:p>
    <w:p w14:paraId="7B9A5575" w14:textId="77777777" w:rsidR="00EB7F15" w:rsidRPr="002726E8" w:rsidRDefault="00EB7F15" w:rsidP="00EB7F15">
      <w:pPr>
        <w:spacing w:after="28"/>
        <w:ind w:right="49"/>
        <w:jc w:val="both"/>
        <w:rPr>
          <w:rFonts w:ascii="Arial" w:eastAsia="Georgia" w:hAnsi="Arial" w:cs="Arial"/>
          <w:bCs/>
          <w:color w:val="000000"/>
        </w:rPr>
      </w:pPr>
    </w:p>
    <w:p w14:paraId="4FD0162D" w14:textId="27B9AEEB" w:rsidR="00EB7F15" w:rsidRPr="002726E8" w:rsidRDefault="00EB7F15" w:rsidP="002726E8">
      <w:pPr>
        <w:pStyle w:val="ListParagraph"/>
        <w:numPr>
          <w:ilvl w:val="0"/>
          <w:numId w:val="12"/>
        </w:num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Accept your feelings. Do not label your feelings as good or bad.</w:t>
      </w:r>
    </w:p>
    <w:p w14:paraId="7CEF9CA1" w14:textId="4884FA0C" w:rsidR="00EB7F15" w:rsidRPr="002726E8" w:rsidRDefault="00EB7F15" w:rsidP="002726E8">
      <w:pPr>
        <w:pStyle w:val="ListParagraph"/>
        <w:numPr>
          <w:ilvl w:val="0"/>
          <w:numId w:val="12"/>
        </w:num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Be kind to yourself by not engaging in self-critical thoughts.</w:t>
      </w:r>
    </w:p>
    <w:p w14:paraId="19639BFA" w14:textId="04A94738" w:rsidR="00EB7F15" w:rsidRPr="002726E8" w:rsidRDefault="00EB7F15" w:rsidP="002726E8">
      <w:pPr>
        <w:pStyle w:val="ListParagraph"/>
        <w:numPr>
          <w:ilvl w:val="0"/>
          <w:numId w:val="12"/>
        </w:num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Accept the reality of the situation by acknowledging that although stressful, there may</w:t>
      </w:r>
      <w:r w:rsidR="002726E8" w:rsidRP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>be positive things to learn from this experience. Then, focus as much as you can on the</w:t>
      </w:r>
      <w:r w:rsidR="002726E8" w:rsidRP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>positive.</w:t>
      </w:r>
    </w:p>
    <w:p w14:paraId="106FB966" w14:textId="4C47E9DE" w:rsidR="00EB7F15" w:rsidRPr="002726E8" w:rsidRDefault="00EB7F15" w:rsidP="002726E8">
      <w:pPr>
        <w:pStyle w:val="ListParagraph"/>
        <w:numPr>
          <w:ilvl w:val="0"/>
          <w:numId w:val="9"/>
        </w:num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Create a daily journal to write about your feelings and experiences looking for patterns of</w:t>
      </w:r>
      <w:r w:rsidR="002726E8" w:rsidRP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>thoughts and behaviors that cause distress.</w:t>
      </w:r>
    </w:p>
    <w:p w14:paraId="29284038" w14:textId="3B8DFB81" w:rsidR="00EB7F15" w:rsidRPr="002726E8" w:rsidRDefault="00EB7F15" w:rsidP="002726E8">
      <w:pPr>
        <w:pStyle w:val="ListParagraph"/>
        <w:numPr>
          <w:ilvl w:val="0"/>
          <w:numId w:val="9"/>
        </w:num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Devise a new routine. Keeping to a routine provides you with a feeling of control.</w:t>
      </w:r>
    </w:p>
    <w:p w14:paraId="5D55EB39" w14:textId="70A47C90" w:rsidR="00EB7F15" w:rsidRPr="002726E8" w:rsidRDefault="00EB7F15" w:rsidP="002726E8">
      <w:pPr>
        <w:pStyle w:val="ListParagraph"/>
        <w:numPr>
          <w:ilvl w:val="0"/>
          <w:numId w:val="9"/>
        </w:num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Look for a silver lining to the situation. For example - I am using this period of isolation</w:t>
      </w:r>
      <w:r w:rsidRP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>to reflect and get to know myself.</w:t>
      </w:r>
    </w:p>
    <w:p w14:paraId="442DDB00" w14:textId="5C28BEA8" w:rsidR="00EB7F15" w:rsidRPr="002726E8" w:rsidRDefault="00EB7F15" w:rsidP="002726E8">
      <w:pPr>
        <w:pStyle w:val="ListParagraph"/>
        <w:numPr>
          <w:ilvl w:val="0"/>
          <w:numId w:val="9"/>
        </w:num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Try something new such as meditation, online yoga, or a new recipe.</w:t>
      </w:r>
    </w:p>
    <w:p w14:paraId="1CACE993" w14:textId="35DAF8C8" w:rsidR="00EB7F15" w:rsidRPr="002726E8" w:rsidRDefault="00EB7F15" w:rsidP="002726E8">
      <w:pPr>
        <w:pStyle w:val="ListParagraph"/>
        <w:numPr>
          <w:ilvl w:val="0"/>
          <w:numId w:val="9"/>
        </w:num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Stay connected as much as possible through phone calls, social media and online get</w:t>
      </w:r>
      <w:r w:rsidR="002726E8" w:rsidRP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>togethers such as Facetime or Zoom.</w:t>
      </w:r>
    </w:p>
    <w:p w14:paraId="25859A7E" w14:textId="421A4B96" w:rsidR="00EB7F15" w:rsidRPr="002726E8" w:rsidRDefault="00EB7F15" w:rsidP="002726E8">
      <w:pPr>
        <w:pStyle w:val="ListParagraph"/>
        <w:numPr>
          <w:ilvl w:val="0"/>
          <w:numId w:val="9"/>
        </w:numPr>
        <w:spacing w:after="28"/>
        <w:ind w:right="49"/>
        <w:rPr>
          <w:rFonts w:ascii="Arial" w:eastAsia="Georgia" w:hAnsi="Arial" w:cs="Arial"/>
          <w:bCs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t>Practice self-care by doing something every day to treat yourself like reading a book,</w:t>
      </w:r>
      <w:r w:rsidR="002726E8" w:rsidRPr="002726E8">
        <w:rPr>
          <w:rFonts w:ascii="Arial" w:eastAsia="Georgia" w:hAnsi="Arial" w:cs="Arial"/>
          <w:bCs/>
          <w:color w:val="000000"/>
        </w:rPr>
        <w:t xml:space="preserve"> </w:t>
      </w:r>
      <w:r w:rsidRPr="002726E8">
        <w:rPr>
          <w:rFonts w:ascii="Arial" w:eastAsia="Georgia" w:hAnsi="Arial" w:cs="Arial"/>
          <w:bCs/>
          <w:color w:val="000000"/>
        </w:rPr>
        <w:t>taking a bath, or having a cup of tea.</w:t>
      </w:r>
    </w:p>
    <w:p w14:paraId="7DE69349" w14:textId="77777777" w:rsidR="00EB7F15" w:rsidRPr="002726E8" w:rsidRDefault="00EB7F15" w:rsidP="00EB7F15">
      <w:pPr>
        <w:pStyle w:val="ListParagraph"/>
        <w:spacing w:after="28"/>
        <w:ind w:right="49"/>
        <w:rPr>
          <w:rFonts w:ascii="Arial" w:eastAsia="Georgia" w:hAnsi="Arial" w:cs="Arial"/>
          <w:bCs/>
          <w:color w:val="000000"/>
        </w:rPr>
      </w:pPr>
    </w:p>
    <w:p w14:paraId="4078B80F" w14:textId="71CCA236" w:rsidR="00EB7F15" w:rsidRPr="002726E8" w:rsidRDefault="00EB7F15" w:rsidP="00EB7F15">
      <w:pPr>
        <w:spacing w:after="28"/>
        <w:ind w:right="49"/>
        <w:rPr>
          <w:rFonts w:ascii="Arial" w:eastAsia="Georgia" w:hAnsi="Arial" w:cs="Arial"/>
          <w:b/>
          <w:color w:val="000000"/>
        </w:rPr>
      </w:pPr>
      <w:r w:rsidRPr="002726E8">
        <w:rPr>
          <w:rFonts w:ascii="Arial" w:eastAsia="Georgia" w:hAnsi="Arial" w:cs="Arial"/>
          <w:bCs/>
          <w:color w:val="000000"/>
        </w:rPr>
        <w:lastRenderedPageBreak/>
        <w:t>However, if you are still feeling overwhelmed, therapy can help.</w:t>
      </w:r>
      <w:r w:rsidRPr="002726E8">
        <w:rPr>
          <w:rFonts w:ascii="Arial" w:eastAsia="Georgia" w:hAnsi="Arial" w:cs="Arial"/>
          <w:bCs/>
          <w:color w:val="000000"/>
        </w:rPr>
        <w:t xml:space="preserve">  </w:t>
      </w:r>
      <w:r w:rsidRPr="002726E8">
        <w:rPr>
          <w:rFonts w:ascii="Arial" w:eastAsia="Georgia" w:hAnsi="Arial" w:cs="Arial"/>
          <w:b/>
          <w:color w:val="000000"/>
        </w:rPr>
        <w:t xml:space="preserve">Happy Healthy Minds Counseling is </w:t>
      </w:r>
      <w:r w:rsidR="002726E8" w:rsidRPr="002726E8">
        <w:rPr>
          <w:rFonts w:ascii="Arial" w:eastAsia="Georgia" w:hAnsi="Arial" w:cs="Arial"/>
          <w:b/>
          <w:color w:val="000000"/>
        </w:rPr>
        <w:t>accepting new clients</w:t>
      </w:r>
      <w:r w:rsidRPr="002726E8">
        <w:rPr>
          <w:rFonts w:ascii="Arial" w:eastAsia="Georgia" w:hAnsi="Arial" w:cs="Arial"/>
          <w:b/>
          <w:color w:val="000000"/>
        </w:rPr>
        <w:t>.  Call today 813-365-9166 to schedule your appointment.</w:t>
      </w:r>
      <w:r w:rsidRPr="002726E8">
        <w:rPr>
          <w:rFonts w:ascii="Arial" w:eastAsia="Georgia" w:hAnsi="Arial" w:cs="Arial"/>
          <w:b/>
          <w:color w:val="000000"/>
        </w:rPr>
        <w:t xml:space="preserve"> </w:t>
      </w:r>
    </w:p>
    <w:p w14:paraId="351E07B8" w14:textId="77777777" w:rsidR="00EB7F15" w:rsidRPr="002726E8" w:rsidRDefault="00EB7F15" w:rsidP="00EB7F15">
      <w:pPr>
        <w:spacing w:after="28"/>
        <w:ind w:right="49"/>
        <w:jc w:val="center"/>
        <w:rPr>
          <w:rFonts w:ascii="Arial" w:eastAsia="Georgia" w:hAnsi="Arial" w:cs="Arial"/>
          <w:b/>
          <w:color w:val="000000"/>
        </w:rPr>
      </w:pPr>
    </w:p>
    <w:p w14:paraId="10718CD6" w14:textId="12ABFE8D" w:rsidR="007C46EC" w:rsidRPr="002726E8" w:rsidRDefault="00EB7F15" w:rsidP="00EB7F15">
      <w:pPr>
        <w:spacing w:after="28"/>
        <w:ind w:right="49"/>
        <w:rPr>
          <w:rFonts w:ascii="Arial" w:eastAsia="Georgia" w:hAnsi="Arial" w:cs="Arial"/>
          <w:bCs/>
          <w:i/>
          <w:iCs/>
        </w:rPr>
      </w:pPr>
      <w:r w:rsidRPr="002726E8">
        <w:rPr>
          <w:rFonts w:ascii="Arial" w:eastAsia="Georgia" w:hAnsi="Arial" w:cs="Arial"/>
          <w:bCs/>
          <w:i/>
          <w:iCs/>
        </w:rPr>
        <w:t>Cindy Silver</w:t>
      </w:r>
      <w:r w:rsidRPr="002726E8">
        <w:rPr>
          <w:rFonts w:ascii="Arial" w:eastAsia="Georgia" w:hAnsi="Arial" w:cs="Arial"/>
          <w:bCs/>
          <w:i/>
          <w:iCs/>
        </w:rPr>
        <w:t xml:space="preserve"> recently joined Happy Healthy Minds Counseling and specializes in treating </w:t>
      </w:r>
      <w:r w:rsidRPr="002726E8">
        <w:rPr>
          <w:rFonts w:ascii="Arial" w:hAnsi="Arial" w:cs="Arial"/>
          <w:bCs/>
          <w:i/>
          <w:iCs/>
          <w:shd w:val="clear" w:color="auto" w:fill="FFFFFF"/>
        </w:rPr>
        <w:t xml:space="preserve">Adults </w:t>
      </w:r>
      <w:r w:rsidRPr="002726E8">
        <w:rPr>
          <w:rFonts w:ascii="Arial" w:hAnsi="Arial" w:cs="Arial"/>
          <w:bCs/>
          <w:i/>
          <w:iCs/>
          <w:shd w:val="clear" w:color="auto" w:fill="FFFFFF"/>
        </w:rPr>
        <w:t xml:space="preserve">with </w:t>
      </w:r>
      <w:r w:rsidRPr="002726E8">
        <w:rPr>
          <w:rFonts w:ascii="Arial" w:hAnsi="Arial" w:cs="Arial"/>
          <w:bCs/>
          <w:i/>
          <w:iCs/>
          <w:shd w:val="clear" w:color="auto" w:fill="FFFFFF"/>
        </w:rPr>
        <w:t>transitional life issues, relationship issues, anxiety, depression &amp; grief</w:t>
      </w:r>
      <w:r w:rsidRPr="002726E8">
        <w:rPr>
          <w:rFonts w:ascii="Arial" w:hAnsi="Arial" w:cs="Arial"/>
          <w:bCs/>
          <w:i/>
          <w:iCs/>
          <w:shd w:val="clear" w:color="auto" w:fill="FFFFFF"/>
        </w:rPr>
        <w:t xml:space="preserve">.  She is </w:t>
      </w:r>
      <w:r w:rsidR="002726E8" w:rsidRPr="002726E8">
        <w:rPr>
          <w:rFonts w:ascii="Arial" w:hAnsi="Arial" w:cs="Arial"/>
          <w:bCs/>
          <w:i/>
          <w:iCs/>
          <w:shd w:val="clear" w:color="auto" w:fill="FFFFFF"/>
        </w:rPr>
        <w:t xml:space="preserve">currently </w:t>
      </w:r>
      <w:r w:rsidRPr="002726E8">
        <w:rPr>
          <w:rFonts w:ascii="Arial" w:hAnsi="Arial" w:cs="Arial"/>
          <w:bCs/>
          <w:i/>
          <w:iCs/>
          <w:shd w:val="clear" w:color="auto" w:fill="FFFFFF"/>
        </w:rPr>
        <w:t>taking new clients via telehealt</w:t>
      </w:r>
      <w:r w:rsidR="002726E8" w:rsidRPr="002726E8">
        <w:rPr>
          <w:rFonts w:ascii="Arial" w:hAnsi="Arial" w:cs="Arial"/>
          <w:bCs/>
          <w:i/>
          <w:iCs/>
          <w:shd w:val="clear" w:color="auto" w:fill="FFFFFF"/>
        </w:rPr>
        <w:t>h</w:t>
      </w:r>
      <w:r w:rsidRPr="002726E8">
        <w:rPr>
          <w:rFonts w:ascii="Arial" w:hAnsi="Arial" w:cs="Arial"/>
          <w:bCs/>
          <w:i/>
          <w:iCs/>
          <w:shd w:val="clear" w:color="auto" w:fill="FFFFFF"/>
        </w:rPr>
        <w:t xml:space="preserve">. </w:t>
      </w:r>
    </w:p>
    <w:p w14:paraId="4FB97B4F" w14:textId="19BC58B9" w:rsidR="0044422B" w:rsidRDefault="0044422B" w:rsidP="002726E8">
      <w:pPr>
        <w:spacing w:after="27"/>
        <w:rPr>
          <w:rFonts w:ascii="Arial" w:eastAsia="Arial" w:hAnsi="Arial" w:cs="Arial"/>
          <w:color w:val="000000"/>
          <w:sz w:val="28"/>
          <w:szCs w:val="28"/>
        </w:rPr>
      </w:pPr>
    </w:p>
    <w:p w14:paraId="29EEA685" w14:textId="45D6117C" w:rsidR="0044422B" w:rsidRDefault="0044422B" w:rsidP="002726E8">
      <w:pPr>
        <w:spacing w:after="27"/>
        <w:ind w:left="720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44422B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June is also National Candy Month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: </w:t>
      </w:r>
      <w:r w:rsidR="007C46EC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A few r</w:t>
      </w:r>
      <w:r w:rsidRPr="0044422B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andom </w:t>
      </w:r>
      <w:r w:rsidR="007C46EC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c</w:t>
      </w:r>
      <w:r w:rsidRPr="0044422B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andy facts</w:t>
      </w:r>
    </w:p>
    <w:p w14:paraId="19631C59" w14:textId="728EBD85" w:rsidR="0044422B" w:rsidRPr="00A14072" w:rsidRDefault="0044422B" w:rsidP="0044422B">
      <w:pPr>
        <w:spacing w:after="27"/>
        <w:ind w:left="720"/>
        <w:jc w:val="center"/>
        <w:rPr>
          <w:rFonts w:ascii="Arial" w:eastAsia="Arial" w:hAnsi="Arial" w:cs="Arial"/>
          <w:b/>
          <w:bCs/>
          <w:color w:val="000000"/>
          <w:u w:val="single"/>
        </w:rPr>
      </w:pPr>
    </w:p>
    <w:p w14:paraId="69098A08" w14:textId="402C5AD7" w:rsidR="007C46EC" w:rsidRPr="00A14072" w:rsidRDefault="007C46EC" w:rsidP="007C46EC">
      <w:pPr>
        <w:spacing w:after="27"/>
        <w:ind w:left="720"/>
        <w:jc w:val="right"/>
        <w:rPr>
          <w:rFonts w:ascii="Arial" w:eastAsia="Arial" w:hAnsi="Arial" w:cs="Arial"/>
          <w:b/>
          <w:bCs/>
          <w:color w:val="000000"/>
          <w:u w:val="single"/>
        </w:rPr>
      </w:pPr>
    </w:p>
    <w:p w14:paraId="522E7E24" w14:textId="2D14D21C" w:rsidR="0044422B" w:rsidRPr="00A14072" w:rsidRDefault="0044422B" w:rsidP="00A14072">
      <w:pPr>
        <w:pStyle w:val="ListParagraph"/>
        <w:numPr>
          <w:ilvl w:val="0"/>
          <w:numId w:val="8"/>
        </w:numPr>
        <w:spacing w:after="27"/>
        <w:rPr>
          <w:rFonts w:ascii="Arial" w:eastAsia="Arial" w:hAnsi="Arial" w:cs="Arial"/>
          <w:color w:val="000000"/>
        </w:rPr>
      </w:pPr>
      <w:r w:rsidRPr="00A14072">
        <w:rPr>
          <w:rFonts w:ascii="Arial" w:eastAsia="Times New Roman" w:hAnsi="Arial" w:cs="Arial"/>
          <w:color w:val="442E0D"/>
        </w:rPr>
        <w:t>William James Morrison who invented cotton candy was a dentist.</w:t>
      </w:r>
    </w:p>
    <w:p w14:paraId="5CAA02BE" w14:textId="5F38464F" w:rsidR="0044422B" w:rsidRPr="00A14072" w:rsidRDefault="00A14072" w:rsidP="00A14072">
      <w:pPr>
        <w:pStyle w:val="ListParagraph"/>
        <w:numPr>
          <w:ilvl w:val="0"/>
          <w:numId w:val="8"/>
        </w:numPr>
        <w:spacing w:before="48" w:after="48" w:line="240" w:lineRule="auto"/>
        <w:jc w:val="both"/>
        <w:textAlignment w:val="baseline"/>
        <w:rPr>
          <w:rFonts w:ascii="Arial" w:eastAsia="Times New Roman" w:hAnsi="Arial" w:cs="Arial"/>
          <w:color w:val="442E0D"/>
        </w:rPr>
      </w:pPr>
      <w:r w:rsidRPr="00A14072"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2746723" wp14:editId="72918A2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90700" cy="1343660"/>
            <wp:effectExtent l="0" t="0" r="0" b="8890"/>
            <wp:wrapSquare wrapText="bothSides"/>
            <wp:docPr id="1" name="Picture 1" descr="Young girl hitting a pinata with candy f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85322767_sup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6E8">
        <w:rPr>
          <w:rFonts w:ascii="Arial" w:eastAsia="Times New Roman" w:hAnsi="Arial" w:cs="Arial"/>
          <w:color w:val="442E0D"/>
        </w:rPr>
        <w:t xml:space="preserve">The </w:t>
      </w:r>
      <w:r w:rsidR="0044422B" w:rsidRPr="00A14072">
        <w:rPr>
          <w:rFonts w:ascii="Arial" w:eastAsia="Times New Roman" w:hAnsi="Arial" w:cs="Arial"/>
          <w:color w:val="442E0D"/>
        </w:rPr>
        <w:t>Three Musketeers candy bars got their name because each bar originally came as three pieces, each with a different flavor, vanilla, strawberry, and chocolate.</w:t>
      </w:r>
    </w:p>
    <w:p w14:paraId="013820CC" w14:textId="4F592C53" w:rsidR="0044422B" w:rsidRPr="00A14072" w:rsidRDefault="0044422B" w:rsidP="00A14072">
      <w:pPr>
        <w:pStyle w:val="ListParagraph"/>
        <w:numPr>
          <w:ilvl w:val="0"/>
          <w:numId w:val="8"/>
        </w:numPr>
        <w:spacing w:before="48" w:after="48" w:line="240" w:lineRule="auto"/>
        <w:jc w:val="both"/>
        <w:textAlignment w:val="baseline"/>
        <w:rPr>
          <w:rFonts w:ascii="Arial" w:eastAsia="Times New Roman" w:hAnsi="Arial" w:cs="Arial"/>
          <w:color w:val="442E0D"/>
        </w:rPr>
      </w:pPr>
      <w:r w:rsidRPr="00A14072">
        <w:rPr>
          <w:rFonts w:ascii="Arial" w:eastAsia="Times New Roman" w:hAnsi="Arial" w:cs="Arial"/>
          <w:color w:val="442E0D"/>
        </w:rPr>
        <w:t>Snickers, one of the most popular candy bars today, was named after a horse.</w:t>
      </w:r>
    </w:p>
    <w:p w14:paraId="6DD1969E" w14:textId="32962B59" w:rsidR="0044422B" w:rsidRPr="00A14072" w:rsidRDefault="0044422B" w:rsidP="00A14072">
      <w:pPr>
        <w:pStyle w:val="ListParagraph"/>
        <w:numPr>
          <w:ilvl w:val="0"/>
          <w:numId w:val="8"/>
        </w:numPr>
        <w:spacing w:before="48" w:after="48" w:line="240" w:lineRule="auto"/>
        <w:jc w:val="both"/>
        <w:textAlignment w:val="baseline"/>
        <w:rPr>
          <w:rFonts w:ascii="Arial" w:eastAsia="Times New Roman" w:hAnsi="Arial" w:cs="Arial"/>
          <w:color w:val="442E0D"/>
        </w:rPr>
      </w:pPr>
      <w:r w:rsidRPr="00A14072">
        <w:rPr>
          <w:rFonts w:ascii="Arial" w:eastAsia="Times New Roman" w:hAnsi="Arial" w:cs="Arial"/>
          <w:color w:val="442E0D"/>
        </w:rPr>
        <w:t>Germans consume almost twice as much candy as Americans</w:t>
      </w:r>
    </w:p>
    <w:p w14:paraId="4609C14F" w14:textId="215A6F52" w:rsidR="0044422B" w:rsidRPr="00A14072" w:rsidRDefault="0044422B" w:rsidP="00A14072">
      <w:pPr>
        <w:pStyle w:val="ListParagraph"/>
        <w:numPr>
          <w:ilvl w:val="0"/>
          <w:numId w:val="8"/>
        </w:numPr>
        <w:spacing w:before="48" w:after="48" w:line="240" w:lineRule="auto"/>
        <w:jc w:val="both"/>
        <w:textAlignment w:val="baseline"/>
        <w:rPr>
          <w:rFonts w:ascii="Arial" w:eastAsia="Times New Roman" w:hAnsi="Arial" w:cs="Arial"/>
          <w:color w:val="442E0D"/>
        </w:rPr>
      </w:pPr>
      <w:r w:rsidRPr="00A14072">
        <w:rPr>
          <w:rFonts w:ascii="Arial" w:eastAsia="Times New Roman" w:hAnsi="Arial" w:cs="Arial"/>
          <w:color w:val="442E0D"/>
        </w:rPr>
        <w:t>Bubble Gum was traditionally pink because that was the only dye color available when it was invented.</w:t>
      </w:r>
    </w:p>
    <w:p w14:paraId="256D73EF" w14:textId="7A0A2733" w:rsidR="0044422B" w:rsidRPr="0044422B" w:rsidRDefault="0044422B" w:rsidP="0044422B">
      <w:pPr>
        <w:spacing w:before="48" w:after="48" w:line="240" w:lineRule="auto"/>
        <w:jc w:val="center"/>
        <w:textAlignment w:val="baseline"/>
        <w:rPr>
          <w:rFonts w:ascii="Arial" w:eastAsia="Times New Roman" w:hAnsi="Arial" w:cs="Arial"/>
          <w:color w:val="442E0D"/>
          <w:sz w:val="24"/>
          <w:szCs w:val="24"/>
        </w:rPr>
      </w:pPr>
    </w:p>
    <w:p w14:paraId="383C15E9" w14:textId="4D78B3E1" w:rsidR="007C7B46" w:rsidRDefault="007C7B46" w:rsidP="007C7B46">
      <w:pPr>
        <w:keepNext/>
        <w:keepLines/>
        <w:spacing w:after="1"/>
        <w:ind w:left="14" w:right="7" w:hanging="10"/>
        <w:jc w:val="center"/>
        <w:outlineLvl w:val="1"/>
        <w:rPr>
          <w:rFonts w:ascii="Georgia" w:eastAsia="Georgia" w:hAnsi="Georgia" w:cs="Georgia"/>
          <w:color w:val="000000"/>
          <w:sz w:val="28"/>
          <w:szCs w:val="28"/>
          <w:u w:color="000000"/>
        </w:rPr>
      </w:pPr>
      <w:r w:rsidRPr="002040CF">
        <w:rPr>
          <w:rFonts w:ascii="Georgia" w:eastAsia="Georgia" w:hAnsi="Georgia" w:cs="Georgia"/>
          <w:b/>
          <w:color w:val="000000"/>
          <w:sz w:val="28"/>
          <w:szCs w:val="28"/>
          <w:u w:val="single" w:color="000000"/>
        </w:rPr>
        <w:t>What’s New at HHMC</w:t>
      </w:r>
      <w:r w:rsidRPr="002040CF">
        <w:rPr>
          <w:rFonts w:ascii="Georgia" w:eastAsia="Georgia" w:hAnsi="Georgia" w:cs="Georgia"/>
          <w:b/>
          <w:color w:val="000000"/>
          <w:sz w:val="28"/>
          <w:szCs w:val="28"/>
          <w:u w:color="000000"/>
        </w:rPr>
        <w:t xml:space="preserve"> </w:t>
      </w:r>
      <w:r w:rsidRPr="002040CF">
        <w:rPr>
          <w:rFonts w:ascii="Georgia" w:eastAsia="Georgia" w:hAnsi="Georgia" w:cs="Georgia"/>
          <w:color w:val="000000"/>
          <w:sz w:val="28"/>
          <w:szCs w:val="28"/>
          <w:u w:color="000000"/>
        </w:rPr>
        <w:t xml:space="preserve"> </w:t>
      </w:r>
    </w:p>
    <w:p w14:paraId="2A9991AF" w14:textId="77777777" w:rsidR="005A4551" w:rsidRPr="002040CF" w:rsidRDefault="005A4551" w:rsidP="007C7B46">
      <w:pPr>
        <w:keepNext/>
        <w:keepLines/>
        <w:spacing w:after="1"/>
        <w:ind w:left="14" w:right="7" w:hanging="10"/>
        <w:jc w:val="center"/>
        <w:outlineLvl w:val="1"/>
        <w:rPr>
          <w:rFonts w:ascii="Georgia" w:eastAsia="Georgia" w:hAnsi="Georgia" w:cs="Georgia"/>
          <w:b/>
          <w:color w:val="000000"/>
          <w:sz w:val="28"/>
          <w:szCs w:val="28"/>
          <w:u w:val="single" w:color="000000"/>
        </w:rPr>
      </w:pPr>
    </w:p>
    <w:p w14:paraId="3F816041" w14:textId="748F2E9B" w:rsidR="007C7B46" w:rsidRPr="002726E8" w:rsidRDefault="007C7B46" w:rsidP="00A260CC">
      <w:pPr>
        <w:numPr>
          <w:ilvl w:val="0"/>
          <w:numId w:val="1"/>
        </w:numPr>
        <w:spacing w:after="1" w:line="286" w:lineRule="auto"/>
        <w:ind w:right="25" w:hanging="360"/>
        <w:rPr>
          <w:rFonts w:ascii="Arial" w:eastAsia="Arial" w:hAnsi="Arial" w:cs="Arial"/>
          <w:color w:val="000000"/>
        </w:rPr>
      </w:pPr>
      <w:r w:rsidRPr="002726E8">
        <w:rPr>
          <w:rFonts w:ascii="Arial" w:eastAsia="Arial" w:hAnsi="Arial" w:cs="Arial"/>
          <w:color w:val="000000"/>
        </w:rPr>
        <w:t>New Clinician</w:t>
      </w:r>
      <w:r w:rsidR="00A260CC" w:rsidRPr="002726E8">
        <w:rPr>
          <w:rFonts w:ascii="Arial" w:eastAsia="Arial" w:hAnsi="Arial" w:cs="Arial"/>
          <w:color w:val="000000"/>
        </w:rPr>
        <w:t xml:space="preserve"> – </w:t>
      </w:r>
      <w:r w:rsidR="00EB7F15" w:rsidRPr="002726E8">
        <w:rPr>
          <w:rFonts w:ascii="Arial" w:eastAsia="Arial" w:hAnsi="Arial" w:cs="Arial"/>
          <w:color w:val="000000"/>
        </w:rPr>
        <w:t xml:space="preserve">We have added another clinician </w:t>
      </w:r>
      <w:r w:rsidR="00A260CC" w:rsidRPr="002726E8">
        <w:rPr>
          <w:rFonts w:ascii="Arial" w:eastAsia="Arial" w:hAnsi="Arial" w:cs="Arial"/>
          <w:color w:val="000000"/>
        </w:rPr>
        <w:t xml:space="preserve">Erin Richard, soon to be LCSW, </w:t>
      </w:r>
      <w:r w:rsidR="00EB7F15" w:rsidRPr="002726E8">
        <w:rPr>
          <w:rFonts w:ascii="Arial" w:eastAsia="Arial" w:hAnsi="Arial" w:cs="Arial"/>
          <w:color w:val="000000"/>
        </w:rPr>
        <w:t xml:space="preserve">who </w:t>
      </w:r>
      <w:r w:rsidR="00A260CC" w:rsidRPr="002726E8">
        <w:rPr>
          <w:rFonts w:ascii="Arial" w:hAnsi="Arial" w:cs="Arial"/>
          <w:color w:val="222222"/>
          <w:shd w:val="clear" w:color="auto" w:fill="FFFFFF"/>
        </w:rPr>
        <w:t>specializes in seeing clients who have experienced trauma and help</w:t>
      </w:r>
      <w:r w:rsidR="00EB7F15" w:rsidRPr="002726E8">
        <w:rPr>
          <w:rFonts w:ascii="Arial" w:hAnsi="Arial" w:cs="Arial"/>
          <w:color w:val="222222"/>
          <w:shd w:val="clear" w:color="auto" w:fill="FFFFFF"/>
        </w:rPr>
        <w:t>s</w:t>
      </w:r>
      <w:r w:rsidR="00A260CC" w:rsidRPr="002726E8">
        <w:rPr>
          <w:rFonts w:ascii="Arial" w:hAnsi="Arial" w:cs="Arial"/>
          <w:color w:val="222222"/>
          <w:shd w:val="clear" w:color="auto" w:fill="FFFFFF"/>
        </w:rPr>
        <w:t xml:space="preserve"> them create a “new normal.” She</w:t>
      </w:r>
      <w:r w:rsidR="00EB7F15" w:rsidRPr="002726E8">
        <w:rPr>
          <w:rFonts w:ascii="Arial" w:hAnsi="Arial" w:cs="Arial"/>
          <w:color w:val="222222"/>
          <w:shd w:val="clear" w:color="auto" w:fill="FFFFFF"/>
        </w:rPr>
        <w:t xml:space="preserve"> is accepting new clients via telehealth and in the St. Pete office.</w:t>
      </w:r>
      <w:r w:rsidR="00A260CC" w:rsidRPr="002726E8">
        <w:rPr>
          <w:rFonts w:ascii="Arial" w:hAnsi="Arial" w:cs="Arial"/>
          <w:color w:val="222222"/>
          <w:shd w:val="clear" w:color="auto" w:fill="FFFFFF"/>
        </w:rPr>
        <w:t xml:space="preserve"> See the website for her full bio. </w:t>
      </w:r>
    </w:p>
    <w:p w14:paraId="33FBD8D6" w14:textId="3BEAA5A4" w:rsidR="002726E8" w:rsidRPr="002726E8" w:rsidRDefault="002726E8" w:rsidP="00A260CC">
      <w:pPr>
        <w:numPr>
          <w:ilvl w:val="0"/>
          <w:numId w:val="1"/>
        </w:numPr>
        <w:spacing w:after="1" w:line="286" w:lineRule="auto"/>
        <w:ind w:right="25" w:hanging="360"/>
        <w:rPr>
          <w:rFonts w:ascii="Arial" w:eastAsia="Arial" w:hAnsi="Arial" w:cs="Arial"/>
          <w:color w:val="000000"/>
        </w:rPr>
      </w:pPr>
      <w:r w:rsidRPr="002726E8">
        <w:rPr>
          <w:rFonts w:ascii="Arial" w:hAnsi="Arial" w:cs="Arial"/>
          <w:color w:val="222222"/>
          <w:shd w:val="clear" w:color="auto" w:fill="FFFFFF"/>
        </w:rPr>
        <w:t xml:space="preserve">Grace </w:t>
      </w:r>
      <w:proofErr w:type="spellStart"/>
      <w:r w:rsidRPr="002726E8">
        <w:rPr>
          <w:rFonts w:ascii="Arial" w:hAnsi="Arial" w:cs="Arial"/>
          <w:color w:val="222222"/>
          <w:shd w:val="clear" w:color="auto" w:fill="FFFFFF"/>
        </w:rPr>
        <w:t>Willms</w:t>
      </w:r>
      <w:proofErr w:type="spellEnd"/>
      <w:r w:rsidRPr="002726E8">
        <w:rPr>
          <w:rFonts w:ascii="Arial" w:hAnsi="Arial" w:cs="Arial"/>
          <w:color w:val="222222"/>
          <w:shd w:val="clear" w:color="auto" w:fill="FFFFFF"/>
        </w:rPr>
        <w:t xml:space="preserve">, LCSW is also accepting new clients in the St. Pete office and telehealth.  She specializes in children, adolescents, and young adults. </w:t>
      </w:r>
    </w:p>
    <w:p w14:paraId="4379CCFE" w14:textId="49BE1A64" w:rsidR="00A260CC" w:rsidRPr="002726E8" w:rsidRDefault="007C7B46" w:rsidP="002726E8">
      <w:pPr>
        <w:numPr>
          <w:ilvl w:val="0"/>
          <w:numId w:val="1"/>
        </w:numPr>
        <w:spacing w:after="1" w:line="286" w:lineRule="auto"/>
        <w:ind w:right="25" w:hanging="360"/>
        <w:rPr>
          <w:rFonts w:ascii="Arial" w:eastAsia="Arial" w:hAnsi="Arial" w:cs="Arial"/>
          <w:color w:val="000000"/>
        </w:rPr>
      </w:pPr>
      <w:r w:rsidRPr="002726E8">
        <w:rPr>
          <w:rFonts w:ascii="Arial" w:eastAsia="Arial" w:hAnsi="Arial" w:cs="Arial"/>
          <w:color w:val="000000"/>
        </w:rPr>
        <w:t>New offices</w:t>
      </w:r>
      <w:r w:rsidR="002726E8" w:rsidRPr="002726E8">
        <w:rPr>
          <w:rFonts w:ascii="Arial" w:eastAsia="Arial" w:hAnsi="Arial" w:cs="Arial"/>
          <w:color w:val="000000"/>
        </w:rPr>
        <w:t xml:space="preserve">- </w:t>
      </w:r>
      <w:r w:rsidRPr="002726E8">
        <w:rPr>
          <w:rFonts w:ascii="Arial" w:eastAsia="Arial" w:hAnsi="Arial" w:cs="Arial"/>
          <w:color w:val="000000"/>
        </w:rPr>
        <w:t xml:space="preserve">The St. Pete office </w:t>
      </w:r>
      <w:r w:rsidR="00A260CC" w:rsidRPr="002726E8">
        <w:rPr>
          <w:rFonts w:ascii="Arial" w:eastAsia="Arial" w:hAnsi="Arial" w:cs="Arial"/>
          <w:color w:val="000000"/>
        </w:rPr>
        <w:t>has expanded to</w:t>
      </w:r>
      <w:r w:rsidRPr="002726E8">
        <w:rPr>
          <w:rFonts w:ascii="Arial" w:eastAsia="Arial" w:hAnsi="Arial" w:cs="Arial"/>
          <w:color w:val="000000"/>
        </w:rPr>
        <w:t xml:space="preserve"> 2 offices (one for children &amp; one for adults) in the same building</w:t>
      </w:r>
      <w:r w:rsidR="00A14072" w:rsidRPr="002726E8">
        <w:rPr>
          <w:rFonts w:ascii="Arial" w:eastAsia="Arial" w:hAnsi="Arial" w:cs="Arial"/>
          <w:color w:val="000000"/>
        </w:rPr>
        <w:t xml:space="preserve"> (Suite 116 &amp; 118)</w:t>
      </w:r>
      <w:r w:rsidRPr="002726E8">
        <w:rPr>
          <w:rFonts w:ascii="Arial" w:eastAsia="Arial" w:hAnsi="Arial" w:cs="Arial"/>
          <w:color w:val="000000"/>
        </w:rPr>
        <w:t>.</w:t>
      </w:r>
      <w:r w:rsidR="002726E8" w:rsidRPr="002726E8">
        <w:rPr>
          <w:rFonts w:ascii="Arial" w:eastAsia="Arial" w:hAnsi="Arial" w:cs="Arial"/>
          <w:color w:val="000000"/>
        </w:rPr>
        <w:t xml:space="preserve">  </w:t>
      </w:r>
      <w:r w:rsidR="00A260CC" w:rsidRPr="002726E8">
        <w:rPr>
          <w:rFonts w:ascii="Arial" w:eastAsia="Arial" w:hAnsi="Arial" w:cs="Arial"/>
          <w:color w:val="000000"/>
        </w:rPr>
        <w:t xml:space="preserve">A Tampa (Westchase </w:t>
      </w:r>
      <w:r w:rsidR="00A14072" w:rsidRPr="002726E8">
        <w:rPr>
          <w:rFonts w:ascii="Arial" w:eastAsia="Arial" w:hAnsi="Arial" w:cs="Arial"/>
          <w:color w:val="000000"/>
        </w:rPr>
        <w:t>area) o</w:t>
      </w:r>
      <w:r w:rsidR="00A260CC" w:rsidRPr="002726E8">
        <w:rPr>
          <w:rFonts w:ascii="Arial" w:eastAsia="Arial" w:hAnsi="Arial" w:cs="Arial"/>
          <w:color w:val="000000"/>
        </w:rPr>
        <w:t xml:space="preserve">ffice is coming soon. </w:t>
      </w:r>
      <w:r w:rsidR="00A14072" w:rsidRPr="002726E8">
        <w:rPr>
          <w:rFonts w:ascii="Arial" w:eastAsia="Arial" w:hAnsi="Arial" w:cs="Arial"/>
          <w:color w:val="000000"/>
        </w:rPr>
        <w:t>More details coming soon.</w:t>
      </w:r>
    </w:p>
    <w:p w14:paraId="37758694" w14:textId="617E4068" w:rsidR="007C7B46" w:rsidRPr="002726E8" w:rsidRDefault="00A260CC" w:rsidP="00A260CC">
      <w:pPr>
        <w:numPr>
          <w:ilvl w:val="0"/>
          <w:numId w:val="1"/>
        </w:numPr>
        <w:spacing w:after="1" w:line="286" w:lineRule="auto"/>
        <w:ind w:right="25" w:hanging="360"/>
        <w:rPr>
          <w:rFonts w:ascii="Arial" w:eastAsia="Arial" w:hAnsi="Arial" w:cs="Arial"/>
          <w:color w:val="000000"/>
        </w:rPr>
      </w:pPr>
      <w:r w:rsidRPr="002726E8">
        <w:rPr>
          <w:rFonts w:ascii="Arial" w:eastAsia="Arial" w:hAnsi="Arial" w:cs="Arial"/>
          <w:color w:val="000000"/>
        </w:rPr>
        <w:t xml:space="preserve">New Insurance paneling - </w:t>
      </w:r>
      <w:r w:rsidR="007C7B46" w:rsidRPr="002726E8">
        <w:rPr>
          <w:rFonts w:ascii="Arial" w:eastAsia="Arial" w:hAnsi="Arial" w:cs="Arial"/>
          <w:color w:val="000000"/>
        </w:rPr>
        <w:t xml:space="preserve">We </w:t>
      </w:r>
      <w:r w:rsidRPr="002726E8">
        <w:rPr>
          <w:rFonts w:ascii="Arial" w:eastAsia="Arial" w:hAnsi="Arial" w:cs="Arial"/>
          <w:color w:val="000000"/>
        </w:rPr>
        <w:t>should be approved for</w:t>
      </w:r>
      <w:r w:rsidR="007C7B46" w:rsidRPr="002726E8">
        <w:rPr>
          <w:rFonts w:ascii="Arial" w:eastAsia="Arial" w:hAnsi="Arial" w:cs="Arial"/>
          <w:color w:val="000000"/>
        </w:rPr>
        <w:t xml:space="preserve"> Aetna</w:t>
      </w:r>
      <w:r w:rsidRPr="002726E8">
        <w:rPr>
          <w:rFonts w:ascii="Arial" w:eastAsia="Arial" w:hAnsi="Arial" w:cs="Arial"/>
          <w:color w:val="000000"/>
        </w:rPr>
        <w:t xml:space="preserve"> Insurance any day now</w:t>
      </w:r>
      <w:r w:rsidR="007C7B46" w:rsidRPr="002726E8">
        <w:rPr>
          <w:rFonts w:ascii="Arial" w:eastAsia="Arial" w:hAnsi="Arial" w:cs="Arial"/>
          <w:color w:val="000000"/>
        </w:rPr>
        <w:t>.</w:t>
      </w:r>
    </w:p>
    <w:p w14:paraId="28D4F8E7" w14:textId="431FB4B8" w:rsidR="007C7B46" w:rsidRPr="002040CF" w:rsidRDefault="007C7B46" w:rsidP="00623714">
      <w:pPr>
        <w:spacing w:after="46"/>
        <w:rPr>
          <w:rFonts w:ascii="Arial" w:eastAsia="Arial" w:hAnsi="Arial" w:cs="Arial"/>
          <w:color w:val="000000"/>
          <w:sz w:val="20"/>
          <w:szCs w:val="20"/>
        </w:rPr>
      </w:pPr>
      <w:r w:rsidRPr="002040C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D5D8AAA" w14:textId="41498D9F" w:rsidR="007C7B46" w:rsidRPr="002040CF" w:rsidRDefault="00A344DA" w:rsidP="00A344DA">
      <w:pPr>
        <w:keepNext/>
        <w:keepLines/>
        <w:spacing w:after="1"/>
        <w:jc w:val="center"/>
        <w:outlineLvl w:val="1"/>
        <w:rPr>
          <w:rFonts w:ascii="Georgia" w:eastAsia="Georgia" w:hAnsi="Georgia" w:cs="Georgia"/>
          <w:b/>
          <w:color w:val="000000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  <w:u w:val="single" w:color="000000"/>
        </w:rPr>
        <w:t>I</w:t>
      </w:r>
      <w:r w:rsidR="007C7B46" w:rsidRPr="002040CF">
        <w:rPr>
          <w:rFonts w:ascii="Georgia" w:eastAsia="Georgia" w:hAnsi="Georgia" w:cs="Georgia"/>
          <w:b/>
          <w:color w:val="000000"/>
          <w:sz w:val="28"/>
          <w:szCs w:val="28"/>
          <w:u w:val="single" w:color="000000"/>
        </w:rPr>
        <w:t>mportant Dates</w:t>
      </w:r>
    </w:p>
    <w:p w14:paraId="589D5FF1" w14:textId="77777777" w:rsidR="007C7B46" w:rsidRPr="002040CF" w:rsidRDefault="007C7B46" w:rsidP="007C7B46">
      <w:pPr>
        <w:spacing w:after="29"/>
        <w:rPr>
          <w:rFonts w:ascii="Arial" w:eastAsia="Arial" w:hAnsi="Arial" w:cs="Arial"/>
          <w:color w:val="000000"/>
          <w:sz w:val="28"/>
          <w:szCs w:val="28"/>
        </w:rPr>
      </w:pPr>
      <w:r w:rsidRPr="002040C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87685A1" w14:textId="022A9984" w:rsidR="007C7B46" w:rsidRPr="002040CF" w:rsidRDefault="00A260CC" w:rsidP="007C7B46">
      <w:pPr>
        <w:numPr>
          <w:ilvl w:val="0"/>
          <w:numId w:val="2"/>
        </w:numPr>
        <w:spacing w:after="44" w:line="286" w:lineRule="auto"/>
        <w:ind w:right="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June</w:t>
      </w:r>
      <w:r w:rsidR="007C7B46" w:rsidRPr="002040C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 w:rsidR="007C7B46" w:rsidRPr="002040CF">
        <w:rPr>
          <w:rFonts w:ascii="Arial" w:eastAsia="Arial" w:hAnsi="Arial" w:cs="Arial"/>
          <w:color w:val="000000"/>
        </w:rPr>
        <w:t xml:space="preserve"> </w:t>
      </w:r>
      <w:r w:rsidR="007C46EC">
        <w:rPr>
          <w:rFonts w:ascii="Arial" w:eastAsia="Arial" w:hAnsi="Arial" w:cs="Arial"/>
          <w:color w:val="000000"/>
        </w:rPr>
        <w:t xml:space="preserve">LGBTQ </w:t>
      </w:r>
      <w:r>
        <w:rPr>
          <w:rFonts w:ascii="Arial" w:eastAsia="Arial" w:hAnsi="Arial" w:cs="Arial"/>
          <w:color w:val="000000"/>
        </w:rPr>
        <w:t>Pride Month</w:t>
      </w:r>
      <w:r w:rsidR="000114D1">
        <w:rPr>
          <w:rFonts w:ascii="Arial" w:eastAsia="Arial" w:hAnsi="Arial" w:cs="Arial"/>
          <w:color w:val="000000"/>
        </w:rPr>
        <w:t>, Men’s Health Month, National Candy month</w:t>
      </w:r>
    </w:p>
    <w:p w14:paraId="47F9112D" w14:textId="0F7845E1" w:rsidR="005A4551" w:rsidRDefault="000114D1" w:rsidP="005A4551">
      <w:pPr>
        <w:numPr>
          <w:ilvl w:val="0"/>
          <w:numId w:val="2"/>
        </w:numPr>
        <w:spacing w:after="44" w:line="286" w:lineRule="auto"/>
        <w:ind w:right="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June 20 – June Solstice</w:t>
      </w:r>
    </w:p>
    <w:p w14:paraId="141D84E9" w14:textId="06EFB84D" w:rsidR="000114D1" w:rsidRDefault="000114D1" w:rsidP="005A4551">
      <w:pPr>
        <w:numPr>
          <w:ilvl w:val="0"/>
          <w:numId w:val="2"/>
        </w:numPr>
        <w:spacing w:after="44" w:line="286" w:lineRule="auto"/>
        <w:ind w:right="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June 21 – Father’s Day</w:t>
      </w:r>
    </w:p>
    <w:p w14:paraId="357E09FD" w14:textId="44A57EEC" w:rsidR="000114D1" w:rsidRDefault="000114D1" w:rsidP="005A4551">
      <w:pPr>
        <w:numPr>
          <w:ilvl w:val="0"/>
          <w:numId w:val="2"/>
        </w:numPr>
        <w:spacing w:after="44" w:line="286" w:lineRule="auto"/>
        <w:ind w:right="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July 3 – Independence Day Observed</w:t>
      </w:r>
    </w:p>
    <w:p w14:paraId="1C030691" w14:textId="3A63CF2D" w:rsidR="000114D1" w:rsidRDefault="000114D1" w:rsidP="005A4551">
      <w:pPr>
        <w:numPr>
          <w:ilvl w:val="0"/>
          <w:numId w:val="2"/>
        </w:numPr>
        <w:spacing w:after="44" w:line="286" w:lineRule="auto"/>
        <w:ind w:right="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July 4 – Independence Day</w:t>
      </w:r>
    </w:p>
    <w:p w14:paraId="38AF459E" w14:textId="77777777" w:rsidR="00871DC9" w:rsidRDefault="000114D1" w:rsidP="005A4551">
      <w:pPr>
        <w:numPr>
          <w:ilvl w:val="0"/>
          <w:numId w:val="2"/>
        </w:numPr>
        <w:spacing w:after="44" w:line="286" w:lineRule="auto"/>
        <w:ind w:right="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July 15 – Tax Day</w:t>
      </w:r>
    </w:p>
    <w:p w14:paraId="42E55102" w14:textId="77777777" w:rsidR="00871DC9" w:rsidRDefault="00871DC9" w:rsidP="00871DC9">
      <w:pPr>
        <w:spacing w:after="44" w:line="286" w:lineRule="auto"/>
        <w:ind w:left="345" w:right="25"/>
        <w:jc w:val="center"/>
        <w:rPr>
          <w:rFonts w:ascii="Arial" w:eastAsia="Arial" w:hAnsi="Arial" w:cs="Arial"/>
          <w:color w:val="000000"/>
        </w:rPr>
      </w:pPr>
    </w:p>
    <w:p w14:paraId="220FB4EF" w14:textId="370E83DC" w:rsidR="000114D1" w:rsidRDefault="00871DC9" w:rsidP="00871DC9">
      <w:pPr>
        <w:spacing w:after="44" w:line="286" w:lineRule="auto"/>
        <w:ind w:left="345" w:right="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792269F0" wp14:editId="6E9EF3B8">
            <wp:extent cx="1257300" cy="832423"/>
            <wp:effectExtent l="0" t="0" r="0" b="6350"/>
            <wp:docPr id="6" name="Picture 6" descr="Fireworks exploding in the night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ttyimages-165661566_med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5005" cy="85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67F2" w14:textId="77777777" w:rsidR="00A344DA" w:rsidRDefault="00A344DA" w:rsidP="00871DC9">
      <w:pPr>
        <w:spacing w:after="44" w:line="286" w:lineRule="auto"/>
        <w:ind w:left="345" w:right="25"/>
        <w:rPr>
          <w:rFonts w:ascii="Arial" w:eastAsia="Arial" w:hAnsi="Arial" w:cs="Arial"/>
          <w:color w:val="000000"/>
        </w:rPr>
      </w:pPr>
    </w:p>
    <w:p w14:paraId="48D188BF" w14:textId="61E20F67" w:rsidR="00A344DA" w:rsidRDefault="00A344DA" w:rsidP="00871DC9">
      <w:pPr>
        <w:spacing w:after="44" w:line="240" w:lineRule="auto"/>
        <w:ind w:left="720" w:right="2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Happy Healthy Minds Counseling will be closed Friday, July 3</w:t>
      </w:r>
      <w:r w:rsidRPr="00A344DA">
        <w:rPr>
          <w:rFonts w:ascii="Arial" w:eastAsia="Arial" w:hAnsi="Arial" w:cs="Arial"/>
          <w:color w:val="000000"/>
          <w:vertAlign w:val="superscript"/>
        </w:rPr>
        <w:t>rd,</w:t>
      </w:r>
      <w:r>
        <w:rPr>
          <w:rFonts w:ascii="Arial" w:eastAsia="Arial" w:hAnsi="Arial" w:cs="Arial"/>
          <w:color w:val="000000"/>
        </w:rPr>
        <w:t xml:space="preserve"> and Saturday July 4</w:t>
      </w:r>
      <w:r w:rsidRPr="00A344DA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in</w:t>
      </w:r>
      <w:r w:rsidR="00871DC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observance of Independence Day!</w:t>
      </w:r>
      <w:r w:rsidR="00871DC9">
        <w:rPr>
          <w:rFonts w:ascii="Arial" w:eastAsia="Arial" w:hAnsi="Arial" w:cs="Arial"/>
          <w:color w:val="000000"/>
        </w:rPr>
        <w:t xml:space="preserve">  </w:t>
      </w:r>
    </w:p>
    <w:p w14:paraId="0F2BEB41" w14:textId="22ECD184" w:rsidR="00B64520" w:rsidRDefault="00B64520" w:rsidP="00A344DA">
      <w:pPr>
        <w:spacing w:after="44" w:line="286" w:lineRule="auto"/>
        <w:ind w:right="25"/>
        <w:jc w:val="center"/>
        <w:rPr>
          <w:rFonts w:ascii="Arial" w:eastAsia="Arial" w:hAnsi="Arial" w:cs="Arial"/>
          <w:color w:val="000000"/>
        </w:rPr>
      </w:pPr>
    </w:p>
    <w:p w14:paraId="0C6C9729" w14:textId="425E17FC" w:rsidR="00B64520" w:rsidRDefault="00B64520" w:rsidP="00B64520">
      <w:pPr>
        <w:spacing w:after="44" w:line="286" w:lineRule="auto"/>
        <w:ind w:right="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Happy Father’s Day!</w:t>
      </w:r>
    </w:p>
    <w:p w14:paraId="59D57AE0" w14:textId="6DD7BA37" w:rsidR="00C02FC9" w:rsidRDefault="00C02FC9" w:rsidP="00A344DA">
      <w:pPr>
        <w:spacing w:after="44" w:line="286" w:lineRule="auto"/>
        <w:ind w:right="25"/>
        <w:jc w:val="center"/>
        <w:rPr>
          <w:rFonts w:ascii="Arial" w:eastAsia="Arial" w:hAnsi="Arial" w:cs="Arial"/>
          <w:color w:val="000000"/>
        </w:rPr>
      </w:pPr>
    </w:p>
    <w:p w14:paraId="1D61E2FA" w14:textId="11165F9A" w:rsidR="00B64520" w:rsidRDefault="00B64520" w:rsidP="00B64520">
      <w:pPr>
        <w:spacing w:after="44" w:line="286" w:lineRule="auto"/>
        <w:ind w:right="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225E5A15" wp14:editId="48A2D874">
            <wp:extent cx="2971800" cy="1980565"/>
            <wp:effectExtent l="0" t="0" r="0" b="635"/>
            <wp:docPr id="5" name="Picture 5" descr="Father and son fishing on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306823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191" cy="200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04CD" w14:textId="2B39DDB8" w:rsidR="00B64520" w:rsidRDefault="00B64520" w:rsidP="00B64520">
      <w:pPr>
        <w:spacing w:after="44" w:line="286" w:lineRule="auto"/>
        <w:ind w:right="25"/>
        <w:rPr>
          <w:rFonts w:ascii="Arial" w:eastAsia="Arial" w:hAnsi="Arial" w:cs="Arial"/>
          <w:color w:val="000000"/>
        </w:rPr>
      </w:pPr>
    </w:p>
    <w:p w14:paraId="38DB43F6" w14:textId="4ECB0883" w:rsidR="00B64520" w:rsidRDefault="00B64520" w:rsidP="00B64520">
      <w:pPr>
        <w:spacing w:after="44" w:line="286" w:lineRule="auto"/>
        <w:ind w:right="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Wishing you all a Happy Summer! </w:t>
      </w:r>
    </w:p>
    <w:p w14:paraId="5E1262C1" w14:textId="77777777" w:rsidR="00B64520" w:rsidRDefault="00B64520" w:rsidP="00B64520">
      <w:pPr>
        <w:spacing w:after="44" w:line="286" w:lineRule="auto"/>
        <w:ind w:right="25"/>
        <w:jc w:val="center"/>
        <w:rPr>
          <w:rFonts w:ascii="Arial" w:eastAsia="Arial" w:hAnsi="Arial" w:cs="Arial"/>
          <w:color w:val="000000"/>
        </w:rPr>
      </w:pPr>
    </w:p>
    <w:p w14:paraId="063B8BA1" w14:textId="7B7ABF79" w:rsidR="00B64520" w:rsidRPr="005A4551" w:rsidRDefault="00B64520" w:rsidP="00B64520">
      <w:pPr>
        <w:spacing w:after="44" w:line="286" w:lineRule="auto"/>
        <w:ind w:right="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2F1076ED" wp14:editId="51807A0F">
            <wp:extent cx="3143250" cy="1627034"/>
            <wp:effectExtent l="0" t="0" r="0" b="0"/>
            <wp:docPr id="4" name="Picture 4" descr="Summer accessories on a blue weathere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974099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08" cy="164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520" w:rsidRPr="005A4551" w:rsidSect="005975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01BA0" w14:textId="77777777" w:rsidR="00113C67" w:rsidRDefault="00113C67" w:rsidP="00113C67">
      <w:pPr>
        <w:spacing w:after="0" w:line="240" w:lineRule="auto"/>
      </w:pPr>
      <w:r>
        <w:separator/>
      </w:r>
    </w:p>
  </w:endnote>
  <w:endnote w:type="continuationSeparator" w:id="0">
    <w:p w14:paraId="552F836B" w14:textId="77777777" w:rsidR="00113C67" w:rsidRDefault="00113C67" w:rsidP="0011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AF41" w14:textId="77777777" w:rsidR="00F57B1F" w:rsidRDefault="00F57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469D" w14:textId="36234C76" w:rsidR="00113C67" w:rsidRPr="00623714" w:rsidRDefault="00113C67" w:rsidP="00113C67">
    <w:pPr>
      <w:spacing w:after="31" w:line="240" w:lineRule="auto"/>
      <w:ind w:left="16" w:right="10" w:hanging="10"/>
      <w:jc w:val="center"/>
      <w:rPr>
        <w:b/>
        <w:bCs/>
      </w:rPr>
    </w:pPr>
    <w:r w:rsidRPr="00623714">
      <w:rPr>
        <w:b/>
        <w:bCs/>
        <w:sz w:val="18"/>
      </w:rPr>
      <w:t>Happy Healthy Minds Counseling, LLC</w:t>
    </w:r>
  </w:p>
  <w:p w14:paraId="2295532A" w14:textId="03391726" w:rsidR="00113C67" w:rsidRPr="00623714" w:rsidRDefault="00113C67" w:rsidP="00113C67">
    <w:pPr>
      <w:spacing w:after="73" w:line="240" w:lineRule="auto"/>
      <w:ind w:left="1210" w:right="-15" w:hanging="1225"/>
      <w:jc w:val="center"/>
      <w:rPr>
        <w:b/>
        <w:bCs/>
        <w:sz w:val="18"/>
      </w:rPr>
    </w:pPr>
    <w:r w:rsidRPr="00623714">
      <w:rPr>
        <w:b/>
        <w:bCs/>
        <w:sz w:val="18"/>
      </w:rPr>
      <w:t>Phone: 813-365-9166 / Email: contact@happyhealthymindscounseling.com</w:t>
    </w:r>
  </w:p>
  <w:p w14:paraId="112BA644" w14:textId="4D012CE8" w:rsidR="00113C67" w:rsidRPr="00623714" w:rsidRDefault="00113C67" w:rsidP="00113C67">
    <w:pPr>
      <w:spacing w:after="73" w:line="240" w:lineRule="auto"/>
      <w:ind w:left="1210" w:right="-15" w:hanging="1225"/>
      <w:jc w:val="center"/>
      <w:rPr>
        <w:b/>
        <w:bCs/>
      </w:rPr>
    </w:pPr>
    <w:r w:rsidRPr="00623714">
      <w:rPr>
        <w:b/>
        <w:bCs/>
        <w:sz w:val="18"/>
      </w:rPr>
      <w:t>w</w:t>
    </w:r>
    <w:hyperlink r:id="rId1">
      <w:r w:rsidRPr="00623714">
        <w:rPr>
          <w:b/>
          <w:bCs/>
          <w:sz w:val="18"/>
        </w:rPr>
        <w:t>ww.happyhealthymindscounseling.co</w:t>
      </w:r>
    </w:hyperlink>
    <w:r w:rsidRPr="00623714">
      <w:rPr>
        <w:rFonts w:ascii="Calibri" w:eastAsia="Calibri" w:hAnsi="Calibri" w:cs="Calibri"/>
        <w:b/>
        <w:bCs/>
        <w:sz w:val="18"/>
      </w:rPr>
      <w:t>​m</w:t>
    </w:r>
  </w:p>
  <w:p w14:paraId="52963F24" w14:textId="020E21C9" w:rsidR="00113C67" w:rsidRPr="00623714" w:rsidRDefault="00113C67" w:rsidP="00113C67">
    <w:pPr>
      <w:spacing w:after="31" w:line="240" w:lineRule="auto"/>
      <w:ind w:left="16" w:hanging="10"/>
      <w:jc w:val="center"/>
      <w:rPr>
        <w:b/>
        <w:bCs/>
      </w:rPr>
    </w:pPr>
    <w:r w:rsidRPr="00623714">
      <w:rPr>
        <w:b/>
        <w:bCs/>
        <w:sz w:val="18"/>
      </w:rPr>
      <w:t>“Helping others lead a happy &amp; healthy life.”</w:t>
    </w:r>
  </w:p>
  <w:p w14:paraId="42B2CE67" w14:textId="77777777" w:rsidR="00113C67" w:rsidRPr="00623714" w:rsidRDefault="00113C67" w:rsidP="00113C67">
    <w:pPr>
      <w:pStyle w:val="Foo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ED6F" w14:textId="77777777" w:rsidR="00F57B1F" w:rsidRDefault="00F57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6E59" w14:textId="77777777" w:rsidR="00113C67" w:rsidRDefault="00113C67" w:rsidP="00113C67">
      <w:pPr>
        <w:spacing w:after="0" w:line="240" w:lineRule="auto"/>
      </w:pPr>
      <w:r>
        <w:separator/>
      </w:r>
    </w:p>
  </w:footnote>
  <w:footnote w:type="continuationSeparator" w:id="0">
    <w:p w14:paraId="03F0F936" w14:textId="77777777" w:rsidR="00113C67" w:rsidRDefault="00113C67" w:rsidP="0011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B0E6" w14:textId="77777777" w:rsidR="00F57B1F" w:rsidRDefault="00F57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FB1D" w14:textId="39AA07A1" w:rsidR="00623714" w:rsidRDefault="00623714" w:rsidP="00623714">
    <w:pPr>
      <w:pStyle w:val="Header"/>
    </w:pPr>
  </w:p>
  <w:p w14:paraId="06224CA7" w14:textId="77777777" w:rsidR="00623714" w:rsidRDefault="00623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F75E" w14:textId="77777777" w:rsidR="00F57B1F" w:rsidRDefault="00F57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8D3"/>
    <w:multiLevelType w:val="hybridMultilevel"/>
    <w:tmpl w:val="F8E4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FEA"/>
    <w:multiLevelType w:val="hybridMultilevel"/>
    <w:tmpl w:val="499EB4C0"/>
    <w:lvl w:ilvl="0" w:tplc="B22A80E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14B7"/>
    <w:multiLevelType w:val="hybridMultilevel"/>
    <w:tmpl w:val="E3D85428"/>
    <w:lvl w:ilvl="0" w:tplc="B22A80E6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7312E"/>
    <w:multiLevelType w:val="hybridMultilevel"/>
    <w:tmpl w:val="3F6EA82E"/>
    <w:lvl w:ilvl="0" w:tplc="19984854">
      <w:numFmt w:val="bullet"/>
      <w:lvlText w:val="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8FD"/>
    <w:multiLevelType w:val="hybridMultilevel"/>
    <w:tmpl w:val="64FED4FC"/>
    <w:lvl w:ilvl="0" w:tplc="A5B0F4C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A30C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276D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A97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2445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AF60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9870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A793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D66AB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F76283"/>
    <w:multiLevelType w:val="hybridMultilevel"/>
    <w:tmpl w:val="16D8E338"/>
    <w:lvl w:ilvl="0" w:tplc="B22A80E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72A3"/>
    <w:multiLevelType w:val="hybridMultilevel"/>
    <w:tmpl w:val="38068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A323E"/>
    <w:multiLevelType w:val="hybridMultilevel"/>
    <w:tmpl w:val="8284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0158"/>
    <w:multiLevelType w:val="multilevel"/>
    <w:tmpl w:val="796E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C661A"/>
    <w:multiLevelType w:val="hybridMultilevel"/>
    <w:tmpl w:val="5AB6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A24ED"/>
    <w:multiLevelType w:val="hybridMultilevel"/>
    <w:tmpl w:val="2C84282A"/>
    <w:lvl w:ilvl="0" w:tplc="B22A80E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E2B24"/>
    <w:multiLevelType w:val="hybridMultilevel"/>
    <w:tmpl w:val="F1A4C6A2"/>
    <w:lvl w:ilvl="0" w:tplc="B22A80E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E087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E27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6F4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28A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A8D3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E8E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4F4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068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CF"/>
    <w:rsid w:val="000114D1"/>
    <w:rsid w:val="00113C67"/>
    <w:rsid w:val="002040CF"/>
    <w:rsid w:val="002726E8"/>
    <w:rsid w:val="0044422B"/>
    <w:rsid w:val="005975B9"/>
    <w:rsid w:val="005A4551"/>
    <w:rsid w:val="00623714"/>
    <w:rsid w:val="00723333"/>
    <w:rsid w:val="007C46EC"/>
    <w:rsid w:val="007C7B46"/>
    <w:rsid w:val="0083250E"/>
    <w:rsid w:val="00871DC9"/>
    <w:rsid w:val="00875570"/>
    <w:rsid w:val="00A14072"/>
    <w:rsid w:val="00A260CC"/>
    <w:rsid w:val="00A344DA"/>
    <w:rsid w:val="00B64520"/>
    <w:rsid w:val="00C02FC9"/>
    <w:rsid w:val="00D945FD"/>
    <w:rsid w:val="00DD5021"/>
    <w:rsid w:val="00EB7F15"/>
    <w:rsid w:val="00F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989E"/>
  <w15:chartTrackingRefBased/>
  <w15:docId w15:val="{CED52C27-3FA4-49AC-B002-1100C779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67"/>
  </w:style>
  <w:style w:type="paragraph" w:styleId="Footer">
    <w:name w:val="footer"/>
    <w:basedOn w:val="Normal"/>
    <w:link w:val="FooterChar"/>
    <w:uiPriority w:val="99"/>
    <w:unhideWhenUsed/>
    <w:rsid w:val="0011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67"/>
  </w:style>
  <w:style w:type="paragraph" w:styleId="ListParagraph">
    <w:name w:val="List Paragraph"/>
    <w:basedOn w:val="Normal"/>
    <w:uiPriority w:val="34"/>
    <w:qFormat/>
    <w:rsid w:val="005A45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250E"/>
    <w:rPr>
      <w:b/>
      <w:bCs/>
    </w:rPr>
  </w:style>
  <w:style w:type="character" w:styleId="Hyperlink">
    <w:name w:val="Hyperlink"/>
    <w:basedOn w:val="DefaultParagraphFont"/>
    <w:uiPriority w:val="99"/>
    <w:unhideWhenUsed/>
    <w:rsid w:val="008325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5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ppyhealthymindscounse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3FCE-65B7-4EF8-8887-FB22B09F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contact@happyhealthymindscounseling.com</dc:creator>
  <cp:keywords/>
  <dc:description/>
  <cp:lastModifiedBy>contact@happyhealthymindscounseling.com</cp:lastModifiedBy>
  <cp:revision>6</cp:revision>
  <cp:lastPrinted>2020-06-16T18:36:00Z</cp:lastPrinted>
  <dcterms:created xsi:type="dcterms:W3CDTF">2020-06-16T15:12:00Z</dcterms:created>
  <dcterms:modified xsi:type="dcterms:W3CDTF">2020-06-17T19:49:00Z</dcterms:modified>
</cp:coreProperties>
</file>